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C6BF7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C6BF7">
        <w:rPr>
          <w:rFonts w:ascii="Times New Roman" w:hAnsi="Times New Roman"/>
          <w:noProof/>
        </w:rPr>
        <w:t>411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C6BF7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C6BF7">
        <w:rPr>
          <w:b/>
          <w:i/>
          <w:color w:val="000000"/>
          <w:sz w:val="22"/>
          <w:szCs w:val="22"/>
        </w:rPr>
        <w:t>Строительство ВЛИ-0,38 кВ от оп. 23 ВЛИ-0,4 кВ КТП-847 Боково  ПС Горелово № 226, МО, Ногинский р-н, 50:16:0102015:2097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C6BF7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C6BF7">
        <w:rPr>
          <w:rFonts w:ascii="Times New Roman" w:hAnsi="Times New Roman" w:cs="Times New Roman"/>
          <w:b/>
          <w:snapToGrid w:val="0"/>
        </w:rPr>
        <w:t>Строительство ВЛИ-0,38 кВ от оп. 23 ВЛИ-0,4 кВ КТП-847 Боково  ПС Горелово № 226, МО, Ногинский р-н, 50:16:0102015:2097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C6BF7">
        <w:rPr>
          <w:b/>
          <w:color w:val="000000"/>
          <w:sz w:val="22"/>
          <w:szCs w:val="22"/>
        </w:rPr>
        <w:t>27.09.2026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C6BF7">
        <w:rPr>
          <w:rFonts w:ascii="Times New Roman" w:hAnsi="Times New Roman" w:cs="Times New Roman"/>
          <w:b/>
        </w:rPr>
        <w:t>262435,0174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C6BF7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C6BF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C6BF7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C6BF7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BF7" w:rsidRDefault="00FC6BF7" w:rsidP="0018059F">
      <w:pPr>
        <w:spacing w:after="0" w:line="240" w:lineRule="auto"/>
      </w:pPr>
      <w:r>
        <w:separator/>
      </w:r>
    </w:p>
  </w:endnote>
  <w:endnote w:type="continuationSeparator" w:id="0">
    <w:p w:rsidR="00FC6BF7" w:rsidRDefault="00FC6BF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C6BF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BF7" w:rsidRDefault="00FC6BF7" w:rsidP="0018059F">
      <w:pPr>
        <w:spacing w:after="0" w:line="240" w:lineRule="auto"/>
      </w:pPr>
      <w:r>
        <w:separator/>
      </w:r>
    </w:p>
  </w:footnote>
  <w:footnote w:type="continuationSeparator" w:id="0">
    <w:p w:rsidR="00FC6BF7" w:rsidRDefault="00FC6BF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C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C6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C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5534</Words>
  <Characters>31547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2026-06-26T11:38:00Z</dcterms:created>
  <dcterms:modified xsi:type="dcterms:W3CDTF">2026-06-26T11:38:00Z</dcterms:modified>
</cp:coreProperties>
</file>